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99" w:rsidRDefault="00B23D99" w:rsidP="00B23D99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Shrut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Beautiful Bishkek</w:t>
      </w: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Shrut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21 </w:t>
      </w:r>
      <w:r>
        <w:rPr>
          <w:rFonts w:ascii="Times New Roman" w:hAnsi="Times New Roman" w:cs="Times New Roman"/>
          <w:b/>
          <w:bCs/>
          <w:sz w:val="51"/>
          <w:szCs w:val="51"/>
          <w:vertAlign w:val="superscript"/>
        </w:rPr>
        <w:t>s t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July 2017</w:t>
      </w: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3D99">
          <w:pgSz w:w="11900" w:h="16834"/>
          <w:pgMar w:top="1440" w:right="4260" w:bottom="1440" w:left="4360" w:header="720" w:footer="720" w:gutter="0"/>
          <w:cols w:space="720" w:equalWidth="0">
            <w:col w:w="3280"/>
          </w:cols>
          <w:noEndnote/>
        </w:sectPr>
      </w:pP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tbl>
      <w:tblPr>
        <w:tblpPr w:leftFromText="180" w:rightFromText="180" w:vertAnchor="text" w:tblpX="-101" w:tblpY="-4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0"/>
        <w:gridCol w:w="4065"/>
      </w:tblGrid>
      <w:tr w:rsidR="00B23D99" w:rsidTr="00B23D9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310" w:type="dxa"/>
          </w:tcPr>
          <w:p w:rsidR="00B23D99" w:rsidRPr="00711C2E" w:rsidRDefault="00B23D99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11C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Airline Include: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Economy Class Air Ex – Delhi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Airlines Taxes ( Current Rated )</w:t>
            </w:r>
          </w:p>
          <w:p w:rsidR="00B23D99" w:rsidRPr="00B23D99" w:rsidRDefault="00B23D99" w:rsidP="00B23D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Airport transfers</w:t>
            </w:r>
          </w:p>
        </w:tc>
        <w:tc>
          <w:tcPr>
            <w:tcW w:w="4065" w:type="dxa"/>
          </w:tcPr>
          <w:p w:rsidR="00B23D99" w:rsidRDefault="00711C2E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11C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Visa Include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1C2E" w:rsidRPr="00711C2E" w:rsidRDefault="00711C2E" w:rsidP="00711C2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Kyrgyzstan Visa</w:t>
            </w:r>
          </w:p>
        </w:tc>
      </w:tr>
      <w:tr w:rsidR="00B23D99" w:rsidTr="00B23D99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5310" w:type="dxa"/>
          </w:tcPr>
          <w:p w:rsidR="00B23D99" w:rsidRPr="00711C2E" w:rsidRDefault="00B23D99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11C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Accommodation:</w:t>
            </w:r>
          </w:p>
          <w:p w:rsidR="00B23D99" w:rsidRPr="00B23D99" w:rsidRDefault="00B23D99" w:rsidP="00B23D9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Nights in Green City 4* Hotel in Bishkek or Similar</w:t>
            </w:r>
          </w:p>
        </w:tc>
        <w:tc>
          <w:tcPr>
            <w:tcW w:w="4065" w:type="dxa"/>
          </w:tcPr>
          <w:p w:rsidR="00B23D99" w:rsidRPr="00711C2E" w:rsidRDefault="00711C2E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11C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Meals:</w:t>
            </w:r>
          </w:p>
          <w:p w:rsidR="00711C2E" w:rsidRDefault="00711C2E" w:rsidP="00711C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Breakfasts</w:t>
            </w:r>
          </w:p>
          <w:p w:rsidR="00711C2E" w:rsidRDefault="00711C2E" w:rsidP="00711C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Lunches</w:t>
            </w:r>
          </w:p>
          <w:p w:rsidR="00711C2E" w:rsidRDefault="00711C2E" w:rsidP="00711C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Dinners</w:t>
            </w:r>
          </w:p>
          <w:p w:rsidR="00711C2E" w:rsidRPr="00711C2E" w:rsidRDefault="00711C2E" w:rsidP="00711C2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Gala Dinner</w:t>
            </w:r>
          </w:p>
        </w:tc>
      </w:tr>
      <w:tr w:rsidR="00B23D99" w:rsidTr="00B23D99">
        <w:tblPrEx>
          <w:tblCellMar>
            <w:top w:w="0" w:type="dxa"/>
            <w:bottom w:w="0" w:type="dxa"/>
          </w:tblCellMar>
        </w:tblPrEx>
        <w:trPr>
          <w:trHeight w:val="2940"/>
        </w:trPr>
        <w:tc>
          <w:tcPr>
            <w:tcW w:w="5310" w:type="dxa"/>
          </w:tcPr>
          <w:p w:rsidR="00B23D99" w:rsidRPr="00711C2E" w:rsidRDefault="00B23D99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711C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Inclusions: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Bishkek Panoramic City Tour,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Manas Statue,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Square,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Victory Square,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Boulevard,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Philharmonic Hall</w:t>
            </w:r>
          </w:p>
          <w:p w:rsidR="00B23D99" w:rsidRDefault="00B23D99" w:rsidP="00B23D9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Shopping tour to Osh Bazaar</w:t>
            </w:r>
          </w:p>
          <w:p w:rsidR="00B23D99" w:rsidRPr="00B23D99" w:rsidRDefault="00B23D99" w:rsidP="00B23D9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 Archa National Park</w:t>
            </w:r>
          </w:p>
        </w:tc>
        <w:tc>
          <w:tcPr>
            <w:tcW w:w="4065" w:type="dxa"/>
          </w:tcPr>
          <w:p w:rsidR="00B23D99" w:rsidRDefault="00B23D99" w:rsidP="00B23D9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D99" w:rsidRDefault="00B23D99" w:rsidP="00B23D99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B23D99" w:rsidRDefault="00B23D99" w:rsidP="00B23D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0"/>
        <w:jc w:val="right"/>
        <w:rPr>
          <w:rFonts w:ascii="Times New Roman" w:hAnsi="Times New Roman" w:cs="Shruti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*Service Tax as Applicable*</w:t>
      </w:r>
    </w:p>
    <w:p w:rsidR="00B23D99" w:rsidRDefault="00B23D99" w:rsidP="00B23D99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080"/>
        <w:gridCol w:w="1760"/>
        <w:gridCol w:w="1580"/>
        <w:gridCol w:w="30"/>
      </w:tblGrid>
      <w:tr w:rsidR="00B23D99" w:rsidTr="007D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Tour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Currency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7"/>
                <w:sz w:val="16"/>
                <w:szCs w:val="16"/>
              </w:rPr>
              <w:t>ADULT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7"/>
                <w:sz w:val="16"/>
                <w:szCs w:val="16"/>
              </w:rPr>
              <w:t>ADULT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B23D99" w:rsidTr="007D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Payment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99"/>
                <w:sz w:val="16"/>
                <w:szCs w:val="16"/>
              </w:rPr>
              <w:t>(Twin / Triple Sharing)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(Single Sharing)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B23D99" w:rsidTr="007D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20"/>
                <w:szCs w:val="20"/>
              </w:rPr>
              <w:t>INR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40750/-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Shrut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53350/-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  <w:tr w:rsidR="00B23D99" w:rsidTr="007D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D99" w:rsidRDefault="00B23D99" w:rsidP="007D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hruti"/>
                <w:sz w:val="2"/>
                <w:szCs w:val="2"/>
              </w:rPr>
            </w:pPr>
          </w:p>
        </w:tc>
      </w:tr>
    </w:tbl>
    <w:p w:rsidR="00B23D99" w:rsidRDefault="00B23D99" w:rsidP="00B23D9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24A18" w:rsidRDefault="00924A18"/>
    <w:p w:rsidR="00711C2E" w:rsidRPr="00711C2E" w:rsidRDefault="00711C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Pr="00711C2E">
        <w:rPr>
          <w:b/>
          <w:bCs/>
          <w:sz w:val="24"/>
          <w:szCs w:val="24"/>
        </w:rPr>
        <w:t>Contact – Siddharth Ahya - 9898236194</w:t>
      </w:r>
    </w:p>
    <w:sectPr w:rsidR="00711C2E" w:rsidRPr="00711C2E">
      <w:type w:val="continuous"/>
      <w:pgSz w:w="11900" w:h="16834"/>
      <w:pgMar w:top="1440" w:right="3060" w:bottom="1440" w:left="1460" w:header="720" w:footer="720" w:gutter="0"/>
      <w:cols w:space="730" w:equalWidth="0">
        <w:col w:w="73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5707F93"/>
    <w:multiLevelType w:val="hybridMultilevel"/>
    <w:tmpl w:val="E7323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923C2D"/>
    <w:multiLevelType w:val="hybridMultilevel"/>
    <w:tmpl w:val="E71A5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35DF6"/>
    <w:multiLevelType w:val="hybridMultilevel"/>
    <w:tmpl w:val="C47A1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77365C"/>
    <w:multiLevelType w:val="hybridMultilevel"/>
    <w:tmpl w:val="48C892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3D99"/>
    <w:rsid w:val="00711C2E"/>
    <w:rsid w:val="00924A18"/>
    <w:rsid w:val="00B2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2017-06-19T14:10:00Z</dcterms:created>
  <dcterms:modified xsi:type="dcterms:W3CDTF">2017-06-19T14:25:00Z</dcterms:modified>
</cp:coreProperties>
</file>